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EA77AB">
        <w:rPr>
          <w:rFonts w:ascii="Minion Pro" w:hAnsi="Minion Pro"/>
          <w:b/>
          <w:bCs/>
          <w:sz w:val="52"/>
          <w:szCs w:val="52"/>
        </w:rPr>
        <w:t>80</w:t>
      </w:r>
    </w:p>
    <w:p w:rsidR="00D20D23" w:rsidRPr="00892AD9" w:rsidRDefault="00D20D23">
      <w:pPr>
        <w:rPr>
          <w:rFonts w:ascii="Minion Pro" w:hAnsi="Minion Pro"/>
        </w:rPr>
      </w:pPr>
    </w:p>
    <w:p w:rsidR="00822831" w:rsidRPr="003B68C3" w:rsidRDefault="00D20D23" w:rsidP="00D20D23">
      <w:pPr>
        <w:pStyle w:val="BasicParagraph"/>
        <w:rPr>
          <w:rFonts w:cs="Times New Roman"/>
          <w:sz w:val="22"/>
          <w:szCs w:val="22"/>
        </w:rPr>
      </w:pPr>
      <w:r w:rsidRPr="003B68C3">
        <w:rPr>
          <w:b/>
          <w:bCs/>
          <w:sz w:val="22"/>
          <w:szCs w:val="22"/>
        </w:rPr>
        <w:t xml:space="preserve">Lithology: </w:t>
      </w:r>
      <w:r w:rsidR="00EA77AB" w:rsidRPr="003B68C3">
        <w:rPr>
          <w:sz w:val="22"/>
          <w:szCs w:val="22"/>
        </w:rPr>
        <w:t>Schist, adjacent to quartzite.</w:t>
      </w:r>
    </w:p>
    <w:p w:rsidR="00A21D9E" w:rsidRPr="003B68C3" w:rsidRDefault="00A21D9E" w:rsidP="00D20D23">
      <w:pPr>
        <w:pStyle w:val="BasicParagraph"/>
        <w:rPr>
          <w:sz w:val="22"/>
          <w:szCs w:val="22"/>
        </w:rPr>
      </w:pPr>
    </w:p>
    <w:p w:rsidR="00892AD9" w:rsidRPr="003B68C3" w:rsidRDefault="00D20D23" w:rsidP="00EA77AB">
      <w:pPr>
        <w:autoSpaceDE w:val="0"/>
        <w:autoSpaceDN w:val="0"/>
        <w:adjustRightInd w:val="0"/>
        <w:rPr>
          <w:rFonts w:ascii="Minion Pro" w:hAnsi="Minion Pro" w:cs="Times New Roman"/>
          <w:sz w:val="22"/>
          <w:szCs w:val="22"/>
        </w:rPr>
      </w:pPr>
      <w:r w:rsidRPr="003B68C3">
        <w:rPr>
          <w:rFonts w:ascii="Minion Pro" w:hAnsi="Minion Pro"/>
          <w:b/>
          <w:bCs/>
          <w:sz w:val="22"/>
          <w:szCs w:val="22"/>
        </w:rPr>
        <w:t>General structure:</w:t>
      </w:r>
      <w:r w:rsidR="00A21D9E" w:rsidRPr="003B68C3">
        <w:rPr>
          <w:rFonts w:ascii="Minion Pro" w:hAnsi="Minion Pro"/>
          <w:b/>
          <w:bCs/>
          <w:sz w:val="22"/>
          <w:szCs w:val="22"/>
        </w:rPr>
        <w:t xml:space="preserve"> </w:t>
      </w:r>
      <w:r w:rsidR="00EA77AB" w:rsidRPr="003B68C3">
        <w:rPr>
          <w:rFonts w:ascii="Minion Pro" w:hAnsi="Minion Pro" w:cs="Times New Roman"/>
          <w:sz w:val="22"/>
          <w:szCs w:val="22"/>
        </w:rPr>
        <w:t xml:space="preserve">This spectacular outcrop has Grt-Ms schist making up the lower half and massive layered quartzite on the top (photo), making a </w:t>
      </w:r>
      <w:r w:rsidR="00EA77AB" w:rsidRPr="003B68C3">
        <w:rPr>
          <w:rFonts w:ascii="Minion Pro" w:hAnsi="Minion Pro" w:cs="Times New Roman"/>
          <w:b/>
          <w:bCs/>
          <w:sz w:val="22"/>
          <w:szCs w:val="22"/>
        </w:rPr>
        <w:t>possibly mappable contact</w:t>
      </w:r>
      <w:r w:rsidR="008B2B66">
        <w:rPr>
          <w:rFonts w:ascii="Minion Pro" w:hAnsi="Minion Pro" w:cs="Times New Roman"/>
          <w:b/>
          <w:bCs/>
          <w:sz w:val="22"/>
          <w:szCs w:val="22"/>
        </w:rPr>
        <w:t xml:space="preserve"> </w:t>
      </w:r>
      <w:r w:rsidR="008B2B66" w:rsidRPr="008B2B66">
        <w:rPr>
          <w:rFonts w:ascii="Minion Pro" w:hAnsi="Minion Pro" w:cs="Times New Roman"/>
          <w:sz w:val="22"/>
          <w:szCs w:val="22"/>
        </w:rPr>
        <w:t>(quartzite should show on map to the NE and schist to SW)</w:t>
      </w:r>
      <w:r w:rsidR="00EA77AB" w:rsidRPr="008B2B66">
        <w:rPr>
          <w:rFonts w:ascii="Minion Pro" w:hAnsi="Minion Pro" w:cs="Times New Roman"/>
          <w:sz w:val="22"/>
          <w:szCs w:val="22"/>
        </w:rPr>
        <w:t>.</w:t>
      </w:r>
      <w:r w:rsidR="00EA77AB" w:rsidRPr="003B68C3">
        <w:rPr>
          <w:rFonts w:ascii="Minion Pro" w:hAnsi="Minion Pro" w:cs="Times New Roman"/>
          <w:sz w:val="22"/>
          <w:szCs w:val="22"/>
        </w:rPr>
        <w:t xml:space="preserve"> The schist has abundant 1-5 cm thick layers of light gray to brown quartzite alternating with schist, which probably represents a relict bedding. But the parallel schistosity in the mica-rich layers is penetrative and so likely a tectonic foliation, meaning that the bedding has been transposed into the orientat</w:t>
      </w:r>
      <w:r w:rsidR="003B68C3" w:rsidRPr="003B68C3">
        <w:rPr>
          <w:rFonts w:ascii="Minion Pro" w:hAnsi="Minion Pro" w:cs="Times New Roman"/>
          <w:sz w:val="22"/>
          <w:szCs w:val="22"/>
        </w:rPr>
        <w:t>i</w:t>
      </w:r>
      <w:r w:rsidR="00EA77AB" w:rsidRPr="003B68C3">
        <w:rPr>
          <w:rFonts w:ascii="Minion Pro" w:hAnsi="Minion Pro" w:cs="Times New Roman"/>
          <w:sz w:val="22"/>
          <w:szCs w:val="22"/>
        </w:rPr>
        <w:t xml:space="preserve">on of the penetrative schistosity. Cm-scale upright folds are common throughout the outcrop, but the general orientation of the composite bedding/schistosity (the approximate enveloping surface) dips quite shallowly. </w:t>
      </w:r>
    </w:p>
    <w:p w:rsidR="00A21D9E" w:rsidRPr="003B68C3" w:rsidRDefault="00A21D9E" w:rsidP="00A21D9E">
      <w:pPr>
        <w:autoSpaceDE w:val="0"/>
        <w:autoSpaceDN w:val="0"/>
        <w:adjustRightInd w:val="0"/>
        <w:rPr>
          <w:rFonts w:ascii="Minion Pro" w:hAnsi="Minion Pro"/>
          <w:sz w:val="22"/>
          <w:szCs w:val="22"/>
        </w:rPr>
      </w:pPr>
    </w:p>
    <w:p w:rsidR="000C6356" w:rsidRPr="003B68C3" w:rsidRDefault="00D20D23" w:rsidP="00575838">
      <w:pPr>
        <w:autoSpaceDE w:val="0"/>
        <w:autoSpaceDN w:val="0"/>
        <w:adjustRightInd w:val="0"/>
        <w:rPr>
          <w:rFonts w:ascii="Minion Pro" w:hAnsi="Minion Pro" w:cs="Times New Roman"/>
          <w:sz w:val="22"/>
          <w:szCs w:val="22"/>
        </w:rPr>
      </w:pPr>
      <w:r w:rsidRPr="003B68C3">
        <w:rPr>
          <w:rFonts w:ascii="Minion Pro" w:hAnsi="Minion Pro"/>
          <w:b/>
          <w:bCs/>
          <w:sz w:val="22"/>
          <w:szCs w:val="22"/>
        </w:rPr>
        <w:t xml:space="preserve">Measurements: </w:t>
      </w:r>
      <w:r w:rsidR="00EA77AB" w:rsidRPr="003B68C3">
        <w:rPr>
          <w:rFonts w:ascii="Minion Pro" w:hAnsi="Minion Pro" w:cs="Times New Roman"/>
          <w:sz w:val="22"/>
          <w:szCs w:val="22"/>
        </w:rPr>
        <w:t>The bedding/schistosity has variable strike and dip due to the folding</w:t>
      </w:r>
      <w:r w:rsidR="00575838" w:rsidRPr="003B68C3">
        <w:rPr>
          <w:rFonts w:ascii="Minion Pro" w:hAnsi="Minion Pro" w:cs="Times New Roman"/>
          <w:sz w:val="22"/>
          <w:szCs w:val="22"/>
        </w:rPr>
        <w:t>.</w:t>
      </w:r>
      <w:r w:rsidR="00EA77AB" w:rsidRPr="003B68C3">
        <w:rPr>
          <w:rFonts w:ascii="Minion Pro" w:hAnsi="Minion Pro" w:cs="Times New Roman"/>
          <w:sz w:val="22"/>
          <w:szCs w:val="22"/>
        </w:rPr>
        <w:t xml:space="preserve"> One set of measurements on different fold limbs are 038,30 and 280,14. If you choose to only plot one on the map, choose the latter as it is more representative of the whole outcrop. A representative cm-scale fold has axial surface strike, dip of 074,86 and a hing</w:t>
      </w:r>
      <w:r w:rsidR="005731DF">
        <w:rPr>
          <w:rFonts w:ascii="Minion Pro" w:hAnsi="Minion Pro" w:cs="Times New Roman"/>
          <w:sz w:val="22"/>
          <w:szCs w:val="22"/>
        </w:rPr>
        <w:t>e</w:t>
      </w:r>
      <w:r w:rsidR="00EA77AB" w:rsidRPr="003B68C3">
        <w:rPr>
          <w:rFonts w:ascii="Minion Pro" w:hAnsi="Minion Pro" w:cs="Times New Roman"/>
          <w:sz w:val="22"/>
          <w:szCs w:val="22"/>
        </w:rPr>
        <w:t xml:space="preserve"> plunge -&gt; trend of 27 -&gt; 074.</w:t>
      </w:r>
    </w:p>
    <w:p w:rsidR="00990734" w:rsidRDefault="00590EE7" w:rsidP="00575838">
      <w:pPr>
        <w:autoSpaceDE w:val="0"/>
        <w:autoSpaceDN w:val="0"/>
        <w:adjustRightInd w:val="0"/>
        <w:rPr>
          <w:rFonts w:ascii="Minion Pro" w:hAnsi="Minion Pro" w:cs="Times New Roman"/>
          <w:sz w:val="22"/>
          <w:szCs w:val="22"/>
        </w:rPr>
      </w:pPr>
      <w:r>
        <w:rPr>
          <w:rFonts w:ascii="Minion Pro" w:hAnsi="Minion Pro" w:cs="Times New Roman"/>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167005</wp:posOffset>
            </wp:positionV>
            <wp:extent cx="4419600" cy="33147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G80outcrop.jpg"/>
                    <pic:cNvPicPr/>
                  </pic:nvPicPr>
                  <pic:blipFill>
                    <a:blip r:embed="rId4" cstate="screen">
                      <a:extLst>
                        <a:ext uri="{28A0092B-C50C-407E-A947-70E740481C1C}">
                          <a14:useLocalDpi xmlns:a14="http://schemas.microsoft.com/office/drawing/2010/main"/>
                        </a:ext>
                      </a:extLst>
                    </a:blip>
                    <a:stretch>
                      <a:fillRect/>
                    </a:stretch>
                  </pic:blipFill>
                  <pic:spPr>
                    <a:xfrm>
                      <a:off x="0" y="0"/>
                      <a:ext cx="4419600" cy="3314700"/>
                    </a:xfrm>
                    <a:prstGeom prst="rect">
                      <a:avLst/>
                    </a:prstGeom>
                  </pic:spPr>
                </pic:pic>
              </a:graphicData>
            </a:graphic>
            <wp14:sizeRelH relativeFrom="page">
              <wp14:pctWidth>0</wp14:pctWidth>
            </wp14:sizeRelH>
            <wp14:sizeRelV relativeFrom="page">
              <wp14:pctHeight>0</wp14:pctHeight>
            </wp14:sizeRelV>
          </wp:anchor>
        </w:drawing>
      </w:r>
      <w:r w:rsidR="00F87041">
        <w:rPr>
          <w:rFonts w:ascii="Minion Pro" w:hAnsi="Minion Pro" w:cs="Times New Roman"/>
          <w:noProof/>
          <w:sz w:val="22"/>
          <w:szCs w:val="22"/>
        </w:rPr>
        <mc:AlternateContent>
          <mc:Choice Requires="wpi">
            <w:drawing>
              <wp:anchor distT="0" distB="0" distL="114300" distR="114300" simplePos="0" relativeHeight="251661312" behindDoc="0" locked="0" layoutInCell="1" allowOverlap="1">
                <wp:simplePos x="0" y="0"/>
                <wp:positionH relativeFrom="column">
                  <wp:posOffset>2256303</wp:posOffset>
                </wp:positionH>
                <wp:positionV relativeFrom="paragraph">
                  <wp:posOffset>112803</wp:posOffset>
                </wp:positionV>
                <wp:extent cx="360" cy="360"/>
                <wp:effectExtent l="38100" t="38100" r="38100" b="38100"/>
                <wp:wrapNone/>
                <wp:docPr id="14" name="Ink 14"/>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w14:anchorId="40C1C19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177.3pt;margin-top:8.55pt;width:.75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">
                <v:imagedata r:id="rId6" o:title=""/>
              </v:shape>
            </w:pict>
          </mc:Fallback>
        </mc:AlternateContent>
      </w:r>
    </w:p>
    <w:p w:rsidR="00A73BB5" w:rsidRDefault="00990734" w:rsidP="00A21D9E">
      <w:pPr>
        <w:autoSpaceDE w:val="0"/>
        <w:autoSpaceDN w:val="0"/>
        <w:adjustRightInd w:val="0"/>
        <w:rPr>
          <w:rFonts w:ascii="Minion Pro" w:hAnsi="Minion Pro" w:cs="Times New Roman"/>
          <w:sz w:val="22"/>
          <w:szCs w:val="22"/>
        </w:rPr>
      </w:pPr>
      <w:r w:rsidRPr="00175106">
        <w:rPr>
          <w:rFonts w:ascii="Minion Pro" w:hAnsi="Minion Pro" w:cs="Times New Roman"/>
          <w:b/>
          <w:bCs/>
          <w:sz w:val="22"/>
          <w:szCs w:val="22"/>
        </w:rPr>
        <w:t>Photo 1.</w:t>
      </w:r>
      <w:r>
        <w:rPr>
          <w:rFonts w:ascii="Minion Pro" w:hAnsi="Minion Pro" w:cs="Times New Roman"/>
          <w:sz w:val="22"/>
          <w:szCs w:val="22"/>
        </w:rPr>
        <w:t xml:space="preserve"> </w:t>
      </w:r>
      <w:r w:rsidR="00E04750">
        <w:rPr>
          <w:rFonts w:ascii="Minion Pro" w:hAnsi="Minion Pro" w:cs="Times New Roman"/>
          <w:sz w:val="22"/>
          <w:szCs w:val="22"/>
        </w:rPr>
        <w:t xml:space="preserve">This view </w:t>
      </w:r>
      <w:r w:rsidR="00493EC5">
        <w:rPr>
          <w:rFonts w:ascii="Minion Pro" w:hAnsi="Minion Pro" w:cs="Times New Roman"/>
          <w:sz w:val="22"/>
          <w:szCs w:val="22"/>
        </w:rPr>
        <w:t>is generally looking Northeast. The outcrop has schist in the bottom half and quartzite on top, the contact approximated by the white line. The locations of Photos 2 and 3 are indicated.</w:t>
      </w:r>
      <w:r w:rsidR="00A73BB5">
        <w:rPr>
          <w:rFonts w:ascii="Minion Pro" w:hAnsi="Minion Pro" w:cs="Times New Roman"/>
          <w:sz w:val="22"/>
          <w:szCs w:val="22"/>
        </w:rPr>
        <w:t xml:space="preserve"> </w:t>
      </w:r>
    </w:p>
    <w:p w:rsidR="00990734" w:rsidRPr="00892AD9" w:rsidRDefault="00990734" w:rsidP="00AE5A2B">
      <w:pPr>
        <w:autoSpaceDE w:val="0"/>
        <w:autoSpaceDN w:val="0"/>
        <w:adjustRightInd w:val="0"/>
        <w:rPr>
          <w:rFonts w:ascii="Minion Pro" w:hAnsi="Minion Pro" w:cs="Times New Roman"/>
          <w:sz w:val="22"/>
          <w:szCs w:val="22"/>
        </w:rPr>
      </w:pPr>
    </w:p>
    <w:p w:rsidR="0005442C" w:rsidRDefault="0005442C">
      <w:pPr>
        <w:autoSpaceDE w:val="0"/>
        <w:autoSpaceDN w:val="0"/>
        <w:adjustRightInd w:val="0"/>
        <w:rPr>
          <w:rFonts w:ascii="Minion Pro" w:hAnsi="Minion Pro" w:cs="Times New Roman"/>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b/>
          <w:bCs/>
          <w:sz w:val="22"/>
          <w:szCs w:val="22"/>
        </w:rPr>
      </w:pPr>
    </w:p>
    <w:p w:rsidR="0005442C" w:rsidRDefault="0005442C">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sz w:val="22"/>
          <w:szCs w:val="22"/>
        </w:rPr>
      </w:pPr>
      <w:r>
        <w:rPr>
          <w:rFonts w:ascii="Minion Pro" w:hAnsi="Minion Pro" w:cs="Times New Roman"/>
          <w:noProof/>
          <w:sz w:val="22"/>
          <w:szCs w:val="22"/>
        </w:rPr>
        <w:lastRenderedPageBreak/>
        <w:drawing>
          <wp:anchor distT="0" distB="0" distL="114300" distR="114300" simplePos="0" relativeHeight="251660288" behindDoc="0" locked="0" layoutInCell="1" allowOverlap="1">
            <wp:simplePos x="0" y="0"/>
            <wp:positionH relativeFrom="column">
              <wp:posOffset>-635</wp:posOffset>
            </wp:positionH>
            <wp:positionV relativeFrom="paragraph">
              <wp:posOffset>0</wp:posOffset>
            </wp:positionV>
            <wp:extent cx="4507230" cy="3380105"/>
            <wp:effectExtent l="0" t="0" r="1270" b="0"/>
            <wp:wrapSquare wrapText="bothSides"/>
            <wp:docPr id="12" name="Picture 12"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G80schist.jpg"/>
                    <pic:cNvPicPr/>
                  </pic:nvPicPr>
                  <pic:blipFill>
                    <a:blip r:embed="rId7" cstate="screen">
                      <a:extLst>
                        <a:ext uri="{28A0092B-C50C-407E-A947-70E740481C1C}">
                          <a14:useLocalDpi xmlns:a14="http://schemas.microsoft.com/office/drawing/2010/main"/>
                        </a:ext>
                      </a:extLst>
                    </a:blip>
                    <a:stretch>
                      <a:fillRect/>
                    </a:stretch>
                  </pic:blipFill>
                  <pic:spPr>
                    <a:xfrm>
                      <a:off x="0" y="0"/>
                      <a:ext cx="4507230" cy="3380105"/>
                    </a:xfrm>
                    <a:prstGeom prst="rect">
                      <a:avLst/>
                    </a:prstGeom>
                  </pic:spPr>
                </pic:pic>
              </a:graphicData>
            </a:graphic>
            <wp14:sizeRelH relativeFrom="page">
              <wp14:pctWidth>0</wp14:pctWidth>
            </wp14:sizeRelH>
            <wp14:sizeRelV relativeFrom="page">
              <wp14:pctHeight>0</wp14:pctHeight>
            </wp14:sizeRelV>
          </wp:anchor>
        </w:drawing>
      </w:r>
    </w:p>
    <w:p w:rsidR="00AE5A2B" w:rsidRDefault="00AE5A2B">
      <w:pPr>
        <w:autoSpaceDE w:val="0"/>
        <w:autoSpaceDN w:val="0"/>
        <w:adjustRightInd w:val="0"/>
        <w:rPr>
          <w:rFonts w:ascii="Minion Pro" w:hAnsi="Minion Pro" w:cs="Times New Roman"/>
          <w:sz w:val="22"/>
          <w:szCs w:val="22"/>
        </w:rPr>
      </w:pPr>
      <w:r w:rsidRPr="00175106">
        <w:rPr>
          <w:rFonts w:ascii="Minion Pro" w:hAnsi="Minion Pro" w:cs="Times New Roman"/>
          <w:b/>
          <w:bCs/>
          <w:sz w:val="22"/>
          <w:szCs w:val="22"/>
        </w:rPr>
        <w:t xml:space="preserve">Photo </w:t>
      </w:r>
      <w:r w:rsidR="0073261E">
        <w:rPr>
          <w:rFonts w:ascii="Minion Pro" w:hAnsi="Minion Pro" w:cs="Times New Roman"/>
          <w:b/>
          <w:bCs/>
          <w:sz w:val="22"/>
          <w:szCs w:val="22"/>
        </w:rPr>
        <w:t>2</w:t>
      </w:r>
      <w:r w:rsidRPr="00175106">
        <w:rPr>
          <w:rFonts w:ascii="Minion Pro" w:hAnsi="Minion Pro" w:cs="Times New Roman"/>
          <w:b/>
          <w:bCs/>
          <w:sz w:val="22"/>
          <w:szCs w:val="22"/>
        </w:rPr>
        <w:t>.</w:t>
      </w:r>
      <w:r>
        <w:rPr>
          <w:rFonts w:ascii="Minion Pro" w:hAnsi="Minion Pro" w:cs="Times New Roman"/>
          <w:sz w:val="22"/>
          <w:szCs w:val="22"/>
        </w:rPr>
        <w:t xml:space="preserve"> This view </w:t>
      </w:r>
      <w:r w:rsidR="0073261E">
        <w:rPr>
          <w:rFonts w:ascii="Minion Pro" w:hAnsi="Minion Pro" w:cs="Times New Roman"/>
          <w:sz w:val="22"/>
          <w:szCs w:val="22"/>
        </w:rPr>
        <w:t>is a close up of the schist, looking NE. It is approximately a profile view of the folds. The pencil is aligned approximately with the axial trace.</w:t>
      </w:r>
    </w:p>
    <w:p w:rsidR="00AE5A2B" w:rsidRDefault="00AE5A2B">
      <w:pPr>
        <w:autoSpaceDE w:val="0"/>
        <w:autoSpaceDN w:val="0"/>
        <w:adjustRightInd w:val="0"/>
        <w:rPr>
          <w:rFonts w:ascii="Minion Pro" w:hAnsi="Minion Pro" w:cs="Times New Roman"/>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r>
        <w:rPr>
          <w:rFonts w:ascii="Minion Pro" w:hAnsi="Minion Pro" w:cs="Times New Roman"/>
          <w:noProof/>
          <w:sz w:val="22"/>
          <w:szCs w:val="22"/>
        </w:rPr>
        <w:drawing>
          <wp:anchor distT="0" distB="0" distL="114300" distR="114300" simplePos="0" relativeHeight="251659264" behindDoc="0" locked="0" layoutInCell="1" allowOverlap="1">
            <wp:simplePos x="0" y="0"/>
            <wp:positionH relativeFrom="column">
              <wp:posOffset>0</wp:posOffset>
            </wp:positionH>
            <wp:positionV relativeFrom="paragraph">
              <wp:posOffset>37061</wp:posOffset>
            </wp:positionV>
            <wp:extent cx="4507230" cy="3380105"/>
            <wp:effectExtent l="0" t="0" r="1270" b="0"/>
            <wp:wrapSquare wrapText="bothSides"/>
            <wp:docPr id="13" name="Picture 13"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G80quartzite.jpg"/>
                    <pic:cNvPicPr/>
                  </pic:nvPicPr>
                  <pic:blipFill>
                    <a:blip r:embed="rId8" cstate="screen">
                      <a:extLst>
                        <a:ext uri="{28A0092B-C50C-407E-A947-70E740481C1C}">
                          <a14:useLocalDpi xmlns:a14="http://schemas.microsoft.com/office/drawing/2010/main"/>
                        </a:ext>
                      </a:extLst>
                    </a:blip>
                    <a:stretch>
                      <a:fillRect/>
                    </a:stretch>
                  </pic:blipFill>
                  <pic:spPr>
                    <a:xfrm>
                      <a:off x="0" y="0"/>
                      <a:ext cx="4507230" cy="3380105"/>
                    </a:xfrm>
                    <a:prstGeom prst="rect">
                      <a:avLst/>
                    </a:prstGeom>
                  </pic:spPr>
                </pic:pic>
              </a:graphicData>
            </a:graphic>
            <wp14:sizeRelH relativeFrom="page">
              <wp14:pctWidth>0</wp14:pctWidth>
            </wp14:sizeRelH>
            <wp14:sizeRelV relativeFrom="page">
              <wp14:pctHeight>0</wp14:pctHeight>
            </wp14:sizeRelV>
          </wp:anchor>
        </w:drawing>
      </w: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b/>
          <w:bCs/>
          <w:sz w:val="22"/>
          <w:szCs w:val="22"/>
        </w:rPr>
      </w:pPr>
    </w:p>
    <w:p w:rsidR="00AE5A2B" w:rsidRDefault="00AE5A2B">
      <w:pPr>
        <w:autoSpaceDE w:val="0"/>
        <w:autoSpaceDN w:val="0"/>
        <w:adjustRightInd w:val="0"/>
        <w:rPr>
          <w:rFonts w:ascii="Minion Pro" w:hAnsi="Minion Pro" w:cs="Times New Roman"/>
          <w:sz w:val="22"/>
          <w:szCs w:val="22"/>
        </w:rPr>
      </w:pPr>
      <w:r w:rsidRPr="00175106">
        <w:rPr>
          <w:rFonts w:ascii="Minion Pro" w:hAnsi="Minion Pro" w:cs="Times New Roman"/>
          <w:b/>
          <w:bCs/>
          <w:sz w:val="22"/>
          <w:szCs w:val="22"/>
        </w:rPr>
        <w:t xml:space="preserve">Photo </w:t>
      </w:r>
      <w:r w:rsidR="0073261E">
        <w:rPr>
          <w:rFonts w:ascii="Minion Pro" w:hAnsi="Minion Pro" w:cs="Times New Roman"/>
          <w:b/>
          <w:bCs/>
          <w:sz w:val="22"/>
          <w:szCs w:val="22"/>
        </w:rPr>
        <w:t>3</w:t>
      </w:r>
      <w:r w:rsidRPr="00175106">
        <w:rPr>
          <w:rFonts w:ascii="Minion Pro" w:hAnsi="Minion Pro" w:cs="Times New Roman"/>
          <w:b/>
          <w:bCs/>
          <w:sz w:val="22"/>
          <w:szCs w:val="22"/>
        </w:rPr>
        <w:t>.</w:t>
      </w:r>
      <w:r>
        <w:rPr>
          <w:rFonts w:ascii="Minion Pro" w:hAnsi="Minion Pro" w:cs="Times New Roman"/>
          <w:sz w:val="22"/>
          <w:szCs w:val="22"/>
        </w:rPr>
        <w:t xml:space="preserve"> This view </w:t>
      </w:r>
      <w:r w:rsidR="0073261E">
        <w:rPr>
          <w:rFonts w:ascii="Minion Pro" w:hAnsi="Minion Pro" w:cs="Times New Roman"/>
          <w:sz w:val="22"/>
          <w:szCs w:val="22"/>
        </w:rPr>
        <w:t>is looking NE. The pencial is parallel to the multicolored layering in the quartzite.</w:t>
      </w:r>
    </w:p>
    <w:p w:rsidR="00AE5A2B" w:rsidRDefault="00AE5A2B">
      <w:pPr>
        <w:autoSpaceDE w:val="0"/>
        <w:autoSpaceDN w:val="0"/>
        <w:adjustRightInd w:val="0"/>
        <w:rPr>
          <w:rFonts w:ascii="Minion Pro" w:hAnsi="Minion Pro" w:cs="Times New Roman"/>
          <w:sz w:val="22"/>
          <w:szCs w:val="22"/>
        </w:rPr>
      </w:pPr>
    </w:p>
    <w:p w:rsidR="00AE5A2B" w:rsidRPr="00892AD9" w:rsidRDefault="00AE5A2B">
      <w:pPr>
        <w:autoSpaceDE w:val="0"/>
        <w:autoSpaceDN w:val="0"/>
        <w:adjustRightInd w:val="0"/>
        <w:rPr>
          <w:rFonts w:ascii="Minion Pro" w:hAnsi="Minion Pro" w:cs="Times New Roman"/>
          <w:sz w:val="22"/>
          <w:szCs w:val="22"/>
        </w:rPr>
      </w:pPr>
    </w:p>
    <w:sectPr w:rsidR="00AE5A2B" w:rsidRPr="00892AD9"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53DFF"/>
    <w:rsid w:val="0005442C"/>
    <w:rsid w:val="000C499C"/>
    <w:rsid w:val="000C6356"/>
    <w:rsid w:val="0014380F"/>
    <w:rsid w:val="00175106"/>
    <w:rsid w:val="001A26AC"/>
    <w:rsid w:val="00331380"/>
    <w:rsid w:val="003B1BBE"/>
    <w:rsid w:val="003B68C3"/>
    <w:rsid w:val="00407982"/>
    <w:rsid w:val="004828DD"/>
    <w:rsid w:val="00493EC5"/>
    <w:rsid w:val="004B22F5"/>
    <w:rsid w:val="00500C8B"/>
    <w:rsid w:val="00530E47"/>
    <w:rsid w:val="005731DF"/>
    <w:rsid w:val="00575838"/>
    <w:rsid w:val="00590EE7"/>
    <w:rsid w:val="00622F59"/>
    <w:rsid w:val="00660DF7"/>
    <w:rsid w:val="00711715"/>
    <w:rsid w:val="0073261E"/>
    <w:rsid w:val="007A4B68"/>
    <w:rsid w:val="00822831"/>
    <w:rsid w:val="00827D5A"/>
    <w:rsid w:val="00885409"/>
    <w:rsid w:val="00892AD9"/>
    <w:rsid w:val="008B2B66"/>
    <w:rsid w:val="008B627A"/>
    <w:rsid w:val="0090107D"/>
    <w:rsid w:val="009219A7"/>
    <w:rsid w:val="00990734"/>
    <w:rsid w:val="009B5995"/>
    <w:rsid w:val="009B5C52"/>
    <w:rsid w:val="00A05749"/>
    <w:rsid w:val="00A14483"/>
    <w:rsid w:val="00A21D9E"/>
    <w:rsid w:val="00A73BB5"/>
    <w:rsid w:val="00AE5A2B"/>
    <w:rsid w:val="00AE5C04"/>
    <w:rsid w:val="00B03DD9"/>
    <w:rsid w:val="00B812CE"/>
    <w:rsid w:val="00C7517B"/>
    <w:rsid w:val="00D20D23"/>
    <w:rsid w:val="00D379CC"/>
    <w:rsid w:val="00D37E24"/>
    <w:rsid w:val="00D7256A"/>
    <w:rsid w:val="00E04750"/>
    <w:rsid w:val="00E3361C"/>
    <w:rsid w:val="00E63D4E"/>
    <w:rsid w:val="00EA77AB"/>
    <w:rsid w:val="00ED73DF"/>
    <w:rsid w:val="00F87041"/>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customXml" Target="ink/ink1.xm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5-14T13:18:25.537"/>
    </inkml:context>
    <inkml:brush xml:id="br0">
      <inkml:brushProperty name="width" value="0.025" units="cm"/>
      <inkml:brushProperty name="height" value="0.025" units="cm"/>
      <inkml:brushProperty name="color" value="#FFFFFF"/>
    </inkml:brush>
  </inkml:definitions>
  <inkml:trace contextRef="#ctx0" brushRef="#br0">1 0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4</cp:revision>
  <cp:lastPrinted>2020-05-27T17:43:00Z</cp:lastPrinted>
  <dcterms:created xsi:type="dcterms:W3CDTF">2020-05-27T17:43:00Z</dcterms:created>
  <dcterms:modified xsi:type="dcterms:W3CDTF">2021-04-20T11:46:00Z</dcterms:modified>
</cp:coreProperties>
</file>