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D20D23" w:rsidRDefault="00D20D23" w:rsidP="00D20D23">
      <w:pPr>
        <w:jc w:val="center"/>
        <w:rPr>
          <w:rFonts w:ascii="Minion Pro" w:hAnsi="Minion Pro"/>
          <w:b/>
          <w:bCs/>
          <w:sz w:val="52"/>
          <w:szCs w:val="52"/>
        </w:rPr>
      </w:pPr>
      <w:r w:rsidRPr="00D20D23">
        <w:rPr>
          <w:rFonts w:ascii="Minion Pro" w:hAnsi="Minion Pro"/>
          <w:b/>
          <w:bCs/>
          <w:sz w:val="52"/>
          <w:szCs w:val="52"/>
        </w:rPr>
        <w:t>GG</w:t>
      </w:r>
      <w:r w:rsidR="00BF682D">
        <w:rPr>
          <w:rFonts w:ascii="Minion Pro" w:hAnsi="Minion Pro"/>
          <w:b/>
          <w:bCs/>
          <w:sz w:val="52"/>
          <w:szCs w:val="52"/>
        </w:rPr>
        <w:t>1</w:t>
      </w:r>
    </w:p>
    <w:p w:rsidR="00D20D23" w:rsidRDefault="00D20D23"/>
    <w:p w:rsidR="00D20D23" w:rsidRPr="004766E7" w:rsidRDefault="00D20D23" w:rsidP="00D20D23">
      <w:pPr>
        <w:pStyle w:val="BasicParagraph"/>
        <w:rPr>
          <w:sz w:val="22"/>
          <w:szCs w:val="22"/>
        </w:rPr>
      </w:pPr>
      <w:r w:rsidRPr="004766E7">
        <w:rPr>
          <w:b/>
          <w:bCs/>
          <w:sz w:val="22"/>
          <w:szCs w:val="22"/>
        </w:rPr>
        <w:t xml:space="preserve">Lithology: </w:t>
      </w:r>
      <w:r w:rsidRPr="004766E7">
        <w:rPr>
          <w:sz w:val="22"/>
          <w:szCs w:val="22"/>
        </w:rPr>
        <w:t>Bt-granodiorite.</w:t>
      </w:r>
    </w:p>
    <w:p w:rsidR="00D20D23" w:rsidRPr="004766E7" w:rsidRDefault="00D20D23" w:rsidP="00D20D23">
      <w:pPr>
        <w:pStyle w:val="BasicParagraph"/>
        <w:rPr>
          <w:sz w:val="22"/>
          <w:szCs w:val="22"/>
        </w:rPr>
      </w:pPr>
    </w:p>
    <w:p w:rsidR="00D20D23" w:rsidRPr="004766E7" w:rsidRDefault="00D20D23" w:rsidP="00BF682D">
      <w:pPr>
        <w:autoSpaceDE w:val="0"/>
        <w:autoSpaceDN w:val="0"/>
        <w:adjustRightInd w:val="0"/>
        <w:rPr>
          <w:rFonts w:ascii="Minion Pro" w:hAnsi="Minion Pro" w:cs="Times New Roman"/>
          <w:sz w:val="22"/>
          <w:szCs w:val="22"/>
        </w:rPr>
      </w:pPr>
      <w:r w:rsidRPr="004766E7">
        <w:rPr>
          <w:rFonts w:ascii="Minion Pro" w:hAnsi="Minion Pro"/>
          <w:b/>
          <w:bCs/>
          <w:sz w:val="22"/>
          <w:szCs w:val="22"/>
        </w:rPr>
        <w:t xml:space="preserve">General structure: </w:t>
      </w:r>
      <w:r w:rsidR="00BF682D" w:rsidRPr="004766E7">
        <w:rPr>
          <w:rFonts w:ascii="Minion Pro" w:hAnsi="Minion Pro" w:cs="Times New Roman"/>
          <w:sz w:val="22"/>
          <w:szCs w:val="22"/>
        </w:rPr>
        <w:t>The granodiorite is protomylonitic here with a well-developed stretching lineation defined by smeared quartz and feldspar. On the near horizontal outcrop surface, a 2 cm-wide pegmatite vein is asymetrically pulled apart (boudinage) indicating left-lateral (sinistral) sense of displacement. If you assume that displacement was parallel to the stretching lineation, then that would also require a reverse-sense dip-slip component of displacement (Southeast side-up). This shear sense is clear and so assigned high confidence (5 on a scale of 1 to 5).</w:t>
      </w:r>
    </w:p>
    <w:p w:rsidR="00BF682D" w:rsidRPr="004766E7" w:rsidRDefault="00BF682D" w:rsidP="00BF682D">
      <w:pPr>
        <w:autoSpaceDE w:val="0"/>
        <w:autoSpaceDN w:val="0"/>
        <w:adjustRightInd w:val="0"/>
        <w:rPr>
          <w:rFonts w:ascii="Minion Pro" w:hAnsi="Minion Pro" w:cs="Times New Roman"/>
          <w:sz w:val="22"/>
          <w:szCs w:val="22"/>
        </w:rPr>
      </w:pPr>
    </w:p>
    <w:p w:rsidR="00D20D23" w:rsidRPr="004766E7" w:rsidRDefault="009C496A" w:rsidP="00BF682D">
      <w:pPr>
        <w:autoSpaceDE w:val="0"/>
        <w:autoSpaceDN w:val="0"/>
        <w:adjustRightInd w:val="0"/>
        <w:rPr>
          <w:rFonts w:ascii="Minion Pro" w:hAnsi="Minion Pro" w:cs="Times New Roman"/>
          <w:sz w:val="22"/>
          <w:szCs w:val="22"/>
        </w:rPr>
      </w:pPr>
      <w:r>
        <w:rPr>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393065</wp:posOffset>
            </wp:positionV>
            <wp:extent cx="2697480" cy="2023110"/>
            <wp:effectExtent l="0" t="0" r="0" b="0"/>
            <wp:wrapSquare wrapText="bothSides"/>
            <wp:docPr id="2" name="Picture 2" descr="A tree on a dirt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1outcrop.jpg"/>
                    <pic:cNvPicPr/>
                  </pic:nvPicPr>
                  <pic:blipFill>
                    <a:blip r:embed="rId4" cstate="screen">
                      <a:extLst>
                        <a:ext uri="{28A0092B-C50C-407E-A947-70E740481C1C}">
                          <a14:useLocalDpi xmlns:a14="http://schemas.microsoft.com/office/drawing/2010/main"/>
                        </a:ext>
                      </a:extLst>
                    </a:blip>
                    <a:stretch>
                      <a:fillRect/>
                    </a:stretch>
                  </pic:blipFill>
                  <pic:spPr>
                    <a:xfrm>
                      <a:off x="0" y="0"/>
                      <a:ext cx="2697480" cy="2023110"/>
                    </a:xfrm>
                    <a:prstGeom prst="rect">
                      <a:avLst/>
                    </a:prstGeom>
                  </pic:spPr>
                </pic:pic>
              </a:graphicData>
            </a:graphic>
            <wp14:sizeRelH relativeFrom="page">
              <wp14:pctWidth>0</wp14:pctWidth>
            </wp14:sizeRelH>
            <wp14:sizeRelV relativeFrom="page">
              <wp14:pctHeight>0</wp14:pctHeight>
            </wp14:sizeRelV>
          </wp:anchor>
        </w:drawing>
      </w:r>
      <w:r>
        <w:rPr>
          <w:rFonts w:ascii="Minion Pro" w:hAnsi="Minion Pro"/>
          <w:noProof/>
          <w:sz w:val="22"/>
          <w:szCs w:val="22"/>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392218</wp:posOffset>
            </wp:positionV>
            <wp:extent cx="3408680" cy="2556510"/>
            <wp:effectExtent l="0" t="0" r="0" b="0"/>
            <wp:wrapSquare wrapText="bothSides"/>
            <wp:docPr id="3" name="Picture 3"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G1_shearedpeg1.jpg"/>
                    <pic:cNvPicPr/>
                  </pic:nvPicPr>
                  <pic:blipFill>
                    <a:blip r:embed="rId5" cstate="screen">
                      <a:extLst>
                        <a:ext uri="{28A0092B-C50C-407E-A947-70E740481C1C}">
                          <a14:useLocalDpi xmlns:a14="http://schemas.microsoft.com/office/drawing/2010/main"/>
                        </a:ext>
                      </a:extLst>
                    </a:blip>
                    <a:stretch>
                      <a:fillRect/>
                    </a:stretch>
                  </pic:blipFill>
                  <pic:spPr>
                    <a:xfrm>
                      <a:off x="0" y="0"/>
                      <a:ext cx="3408680" cy="2556510"/>
                    </a:xfrm>
                    <a:prstGeom prst="rect">
                      <a:avLst/>
                    </a:prstGeom>
                  </pic:spPr>
                </pic:pic>
              </a:graphicData>
            </a:graphic>
            <wp14:sizeRelH relativeFrom="page">
              <wp14:pctWidth>0</wp14:pctWidth>
            </wp14:sizeRelH>
            <wp14:sizeRelV relativeFrom="page">
              <wp14:pctHeight>0</wp14:pctHeight>
            </wp14:sizeRelV>
          </wp:anchor>
        </w:drawing>
      </w:r>
      <w:r w:rsidR="00D20D23" w:rsidRPr="004766E7">
        <w:rPr>
          <w:rFonts w:ascii="Minion Pro" w:hAnsi="Minion Pro"/>
          <w:b/>
          <w:bCs/>
          <w:sz w:val="22"/>
          <w:szCs w:val="22"/>
        </w:rPr>
        <w:t xml:space="preserve">Measurements: </w:t>
      </w:r>
      <w:r w:rsidR="00BF682D" w:rsidRPr="004766E7">
        <w:rPr>
          <w:rFonts w:ascii="Minion Pro" w:hAnsi="Minion Pro" w:cs="Times New Roman"/>
          <w:sz w:val="22"/>
          <w:szCs w:val="22"/>
        </w:rPr>
        <w:t>Mylonitic foliation strike, dip is 059,64. The stretching lineation plunge -&gt; trend is 58-&gt; 209.</w:t>
      </w:r>
    </w:p>
    <w:p w:rsidR="009C496A" w:rsidRDefault="009C496A" w:rsidP="00B91E44">
      <w:pPr>
        <w:rPr>
          <w:sz w:val="22"/>
          <w:szCs w:val="22"/>
        </w:rPr>
      </w:pPr>
    </w:p>
    <w:p w:rsidR="00B91E44" w:rsidRDefault="00B91E44" w:rsidP="00B91E44">
      <w:pPr>
        <w:rPr>
          <w:rStyle w:val="A0"/>
          <w:rFonts w:ascii="Minion Pro" w:hAnsi="Minion Pro"/>
          <w:sz w:val="22"/>
          <w:szCs w:val="22"/>
        </w:rPr>
      </w:pPr>
      <w:r w:rsidRPr="00B91E44">
        <w:rPr>
          <w:rStyle w:val="A0"/>
          <w:rFonts w:ascii="Minion Pro" w:hAnsi="Minion Pro"/>
          <w:b/>
          <w:bCs/>
          <w:i/>
          <w:iCs/>
          <w:sz w:val="22"/>
          <w:szCs w:val="22"/>
        </w:rPr>
        <w:t xml:space="preserve">Photo 1. </w:t>
      </w:r>
      <w:r w:rsidRPr="00B91E44">
        <w:rPr>
          <w:rStyle w:val="A0"/>
          <w:rFonts w:ascii="Minion Pro" w:hAnsi="Minion Pro"/>
          <w:sz w:val="22"/>
          <w:szCs w:val="22"/>
        </w:rPr>
        <w:t>Subhorizontal outcrop surface. Looking W. Photos 4/5 are on subvertical face over far edge of out</w:t>
      </w:r>
      <w:r w:rsidRPr="00B91E44">
        <w:rPr>
          <w:rStyle w:val="A0"/>
          <w:rFonts w:ascii="Minion Pro" w:hAnsi="Minion Pro"/>
          <w:sz w:val="22"/>
          <w:szCs w:val="22"/>
        </w:rPr>
        <w:softHyphen/>
        <w:t>crop.</w:t>
      </w:r>
    </w:p>
    <w:p w:rsidR="00B91E44" w:rsidRPr="003B6663" w:rsidRDefault="009C496A" w:rsidP="003B6663">
      <w:pPr>
        <w:autoSpaceDE w:val="0"/>
        <w:autoSpaceDN w:val="0"/>
        <w:adjustRightInd w:val="0"/>
        <w:rPr>
          <w:rStyle w:val="A0"/>
          <w:rFonts w:ascii="Minion Pro" w:hAnsi="Minion Pro"/>
          <w:color w:val="000000"/>
          <w:sz w:val="24"/>
          <w:szCs w:val="24"/>
        </w:rPr>
      </w:pPr>
      <w:r w:rsidRPr="003B6663">
        <w:rPr>
          <w:rFonts w:ascii="Minion Pro" w:hAnsi="Minion Pro"/>
          <w:noProof/>
          <w:sz w:val="22"/>
          <w:szCs w:val="22"/>
        </w:rPr>
        <w:drawing>
          <wp:anchor distT="0" distB="0" distL="114300" distR="114300" simplePos="0" relativeHeight="251660288" behindDoc="0" locked="0" layoutInCell="1" allowOverlap="1">
            <wp:simplePos x="0" y="0"/>
            <wp:positionH relativeFrom="column">
              <wp:posOffset>0</wp:posOffset>
            </wp:positionH>
            <wp:positionV relativeFrom="paragraph">
              <wp:posOffset>23495</wp:posOffset>
            </wp:positionV>
            <wp:extent cx="3227705" cy="2421255"/>
            <wp:effectExtent l="0" t="0" r="0" b="4445"/>
            <wp:wrapSquare wrapText="bothSides"/>
            <wp:docPr id="4" name="Picture 4"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G1_shearedpeg2.jpg"/>
                    <pic:cNvPicPr/>
                  </pic:nvPicPr>
                  <pic:blipFill>
                    <a:blip r:embed="rId6" cstate="screen">
                      <a:extLst>
                        <a:ext uri="{28A0092B-C50C-407E-A947-70E740481C1C}">
                          <a14:useLocalDpi xmlns:a14="http://schemas.microsoft.com/office/drawing/2010/main"/>
                        </a:ext>
                      </a:extLst>
                    </a:blip>
                    <a:stretch>
                      <a:fillRect/>
                    </a:stretch>
                  </pic:blipFill>
                  <pic:spPr>
                    <a:xfrm>
                      <a:off x="0" y="0"/>
                      <a:ext cx="3227705" cy="2421255"/>
                    </a:xfrm>
                    <a:prstGeom prst="rect">
                      <a:avLst/>
                    </a:prstGeom>
                  </pic:spPr>
                </pic:pic>
              </a:graphicData>
            </a:graphic>
            <wp14:sizeRelH relativeFrom="page">
              <wp14:pctWidth>0</wp14:pctWidth>
            </wp14:sizeRelH>
            <wp14:sizeRelV relativeFrom="page">
              <wp14:pctHeight>0</wp14:pctHeight>
            </wp14:sizeRelV>
          </wp:anchor>
        </w:drawing>
      </w:r>
      <w:r>
        <w:rPr>
          <w:rFonts w:ascii="Minion Pro" w:hAnsi="Minion Pro"/>
          <w:noProof/>
          <w:sz w:val="22"/>
          <w:szCs w:val="22"/>
        </w:rPr>
        <w:drawing>
          <wp:anchor distT="0" distB="0" distL="114300" distR="114300" simplePos="0" relativeHeight="251661312" behindDoc="0" locked="0" layoutInCell="1" allowOverlap="1">
            <wp:simplePos x="0" y="0"/>
            <wp:positionH relativeFrom="column">
              <wp:posOffset>3324225</wp:posOffset>
            </wp:positionH>
            <wp:positionV relativeFrom="paragraph">
              <wp:posOffset>954829</wp:posOffset>
            </wp:positionV>
            <wp:extent cx="2760345" cy="973455"/>
            <wp:effectExtent l="0" t="0" r="0" b="4445"/>
            <wp:wrapSquare wrapText="bothSides"/>
            <wp:docPr id="5" name="Picture 5"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eldsketch1.jpg"/>
                    <pic:cNvPicPr/>
                  </pic:nvPicPr>
                  <pic:blipFill>
                    <a:blip r:embed="rId7" cstate="screen">
                      <a:extLst>
                        <a:ext uri="{28A0092B-C50C-407E-A947-70E740481C1C}">
                          <a14:useLocalDpi xmlns:a14="http://schemas.microsoft.com/office/drawing/2010/main"/>
                        </a:ext>
                      </a:extLst>
                    </a:blip>
                    <a:stretch>
                      <a:fillRect/>
                    </a:stretch>
                  </pic:blipFill>
                  <pic:spPr>
                    <a:xfrm>
                      <a:off x="0" y="0"/>
                      <a:ext cx="2760345" cy="973455"/>
                    </a:xfrm>
                    <a:prstGeom prst="rect">
                      <a:avLst/>
                    </a:prstGeom>
                  </pic:spPr>
                </pic:pic>
              </a:graphicData>
            </a:graphic>
            <wp14:sizeRelH relativeFrom="page">
              <wp14:pctWidth>0</wp14:pctWidth>
            </wp14:sizeRelH>
            <wp14:sizeRelV relativeFrom="page">
              <wp14:pctHeight>0</wp14:pctHeight>
            </wp14:sizeRelV>
          </wp:anchor>
        </w:drawing>
      </w:r>
      <w:r w:rsidR="00B91E44" w:rsidRPr="003B6663">
        <w:rPr>
          <w:rFonts w:ascii="Minion Pro" w:hAnsi="Minion Pro" w:cs="Minion Pro"/>
          <w:b/>
          <w:bCs/>
          <w:i/>
          <w:iCs/>
          <w:color w:val="221E1F"/>
          <w:sz w:val="22"/>
          <w:szCs w:val="22"/>
        </w:rPr>
        <w:t xml:space="preserve">Photo 2. </w:t>
      </w:r>
      <w:r w:rsidR="00B91E44" w:rsidRPr="003B6663">
        <w:rPr>
          <w:rFonts w:ascii="Minion Pro" w:hAnsi="Minion Pro" w:cs="Minion Pro"/>
          <w:color w:val="221E1F"/>
          <w:sz w:val="22"/>
          <w:szCs w:val="22"/>
        </w:rPr>
        <w:t>On near horizontal surface, a 2 cm-wide pegma</w:t>
      </w:r>
      <w:r w:rsidR="00B91E44" w:rsidRPr="003B6663">
        <w:rPr>
          <w:rFonts w:ascii="Minion Pro" w:hAnsi="Minion Pro" w:cs="Minion Pro"/>
          <w:color w:val="221E1F"/>
          <w:sz w:val="22"/>
          <w:szCs w:val="22"/>
        </w:rPr>
        <w:softHyphen/>
        <w:t xml:space="preserve">tite vein is asymetrically pulled apart indicating left-lateral (sinistral) sense of displacement. </w:t>
      </w:r>
      <w:r>
        <w:rPr>
          <w:rFonts w:ascii="Minion Pro" w:hAnsi="Minion Pro" w:cs="Minion Pro"/>
          <w:color w:val="221E1F"/>
          <w:sz w:val="22"/>
          <w:szCs w:val="22"/>
        </w:rPr>
        <w:t>This also</w:t>
      </w:r>
      <w:r w:rsidR="00B91E44" w:rsidRPr="003B6663">
        <w:rPr>
          <w:rFonts w:ascii="Minion Pro" w:hAnsi="Minion Pro" w:cs="Minion Pro"/>
          <w:color w:val="221E1F"/>
          <w:sz w:val="22"/>
          <w:szCs w:val="22"/>
        </w:rPr>
        <w:t xml:space="preserve"> requires a SE side-up dip-slip component</w:t>
      </w:r>
      <w:r w:rsidR="00B91E44" w:rsidRPr="00B91E44">
        <w:rPr>
          <w:rFonts w:ascii="Minion Pro" w:hAnsi="Minion Pro" w:cs="Minion Pro"/>
          <w:color w:val="221E1F"/>
          <w:sz w:val="20"/>
          <w:szCs w:val="20"/>
        </w:rPr>
        <w:t>.</w:t>
      </w:r>
    </w:p>
    <w:p w:rsidR="00B91E44" w:rsidRDefault="00B91E44" w:rsidP="00B91E44">
      <w:pPr>
        <w:rPr>
          <w:rFonts w:ascii="Minion Pro" w:hAnsi="Minion Pro"/>
          <w:sz w:val="22"/>
          <w:szCs w:val="22"/>
        </w:rPr>
      </w:pPr>
    </w:p>
    <w:p w:rsidR="003B6663" w:rsidRDefault="003B6663" w:rsidP="00B91E44">
      <w:pPr>
        <w:rPr>
          <w:rFonts w:ascii="Minion Pro" w:hAnsi="Minion Pro"/>
          <w:sz w:val="22"/>
          <w:szCs w:val="22"/>
        </w:rPr>
      </w:pPr>
      <w:r>
        <w:rPr>
          <w:rFonts w:ascii="Minion Pro" w:hAnsi="Minion Pro"/>
          <w:sz w:val="22"/>
          <w:szCs w:val="22"/>
        </w:rPr>
        <w:t>Field sketch of sheared pegmatite</w:t>
      </w:r>
    </w:p>
    <w:p w:rsidR="009C496A" w:rsidRDefault="009C496A" w:rsidP="00B91E44">
      <w:pPr>
        <w:rPr>
          <w:rFonts w:ascii="Minion Pro" w:hAnsi="Minion Pro"/>
          <w:sz w:val="22"/>
          <w:szCs w:val="22"/>
        </w:rPr>
      </w:pPr>
    </w:p>
    <w:p w:rsidR="009C496A" w:rsidRDefault="009C496A" w:rsidP="009C496A">
      <w:pPr>
        <w:rPr>
          <w:rFonts w:ascii="Minion Pro" w:hAnsi="Minion Pro" w:cs="Minion Pro"/>
          <w:b/>
          <w:bCs/>
          <w:i/>
          <w:iCs/>
          <w:color w:val="221E1F"/>
          <w:sz w:val="22"/>
          <w:szCs w:val="22"/>
        </w:rPr>
      </w:pPr>
    </w:p>
    <w:p w:rsidR="009C496A" w:rsidRDefault="009C496A" w:rsidP="009C496A">
      <w:pPr>
        <w:rPr>
          <w:rFonts w:ascii="Minion Pro" w:hAnsi="Minion Pro" w:cs="Minion Pro"/>
          <w:color w:val="221E1F"/>
          <w:sz w:val="22"/>
          <w:szCs w:val="22"/>
        </w:rPr>
      </w:pPr>
      <w:r w:rsidRPr="009C496A">
        <w:rPr>
          <w:rFonts w:ascii="Minion Pro" w:hAnsi="Minion Pro" w:cs="Minion Pro"/>
          <w:b/>
          <w:bCs/>
          <w:i/>
          <w:iCs/>
          <w:color w:val="221E1F"/>
          <w:sz w:val="22"/>
          <w:szCs w:val="22"/>
        </w:rPr>
        <w:t xml:space="preserve">Photo 3. </w:t>
      </w:r>
      <w:r w:rsidRPr="009C496A">
        <w:rPr>
          <w:rFonts w:ascii="Minion Pro" w:hAnsi="Minion Pro" w:cs="Minion Pro"/>
          <w:color w:val="221E1F"/>
          <w:sz w:val="22"/>
          <w:szCs w:val="22"/>
        </w:rPr>
        <w:t xml:space="preserve">Close-up of same. Note two descrete slip surfaces </w:t>
      </w:r>
    </w:p>
    <w:p w:rsidR="009C496A" w:rsidRDefault="009C496A" w:rsidP="009C496A">
      <w:pPr>
        <w:rPr>
          <w:rFonts w:ascii="Minion Pro" w:hAnsi="Minion Pro" w:cs="Minion Pro"/>
          <w:color w:val="221E1F"/>
          <w:sz w:val="22"/>
          <w:szCs w:val="22"/>
        </w:rPr>
      </w:pPr>
      <w:r w:rsidRPr="009C496A">
        <w:rPr>
          <w:rFonts w:ascii="Minion Pro" w:hAnsi="Minion Pro" w:cs="Minion Pro"/>
          <w:color w:val="221E1F"/>
          <w:sz w:val="22"/>
          <w:szCs w:val="22"/>
        </w:rPr>
        <w:t>where the oblique stretching lineation is visible.</w:t>
      </w:r>
    </w:p>
    <w:p w:rsidR="009C496A" w:rsidRPr="00524AA2" w:rsidRDefault="00524AA2" w:rsidP="009C496A">
      <w:pPr>
        <w:rPr>
          <w:rFonts w:ascii="Minion Pro" w:hAnsi="Minion Pro" w:cs="Minion Pro"/>
          <w:color w:val="221E1F"/>
          <w:sz w:val="22"/>
          <w:szCs w:val="22"/>
        </w:rPr>
      </w:pPr>
      <w:r>
        <w:rPr>
          <w:rFonts w:ascii="Minion Pro" w:hAnsi="Minion Pro"/>
          <w:noProof/>
          <w:sz w:val="22"/>
          <w:szCs w:val="22"/>
        </w:rPr>
        <w:lastRenderedPageBreak/>
        <w:drawing>
          <wp:anchor distT="0" distB="0" distL="114300" distR="114300" simplePos="0" relativeHeight="251663360" behindDoc="0" locked="0" layoutInCell="1" allowOverlap="1">
            <wp:simplePos x="0" y="0"/>
            <wp:positionH relativeFrom="column">
              <wp:posOffset>-212</wp:posOffset>
            </wp:positionH>
            <wp:positionV relativeFrom="paragraph">
              <wp:posOffset>212</wp:posOffset>
            </wp:positionV>
            <wp:extent cx="4267200" cy="3200400"/>
            <wp:effectExtent l="0" t="0" r="0" b="0"/>
            <wp:wrapSquare wrapText="bothSides"/>
            <wp:docPr id="7" name="Picture 7" descr="A close up of a large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G1sideoutcrop.jpg"/>
                    <pic:cNvPicPr/>
                  </pic:nvPicPr>
                  <pic:blipFill>
                    <a:blip r:embed="rId8" cstate="screen">
                      <a:extLst>
                        <a:ext uri="{28A0092B-C50C-407E-A947-70E740481C1C}">
                          <a14:useLocalDpi xmlns:a14="http://schemas.microsoft.com/office/drawing/2010/main"/>
                        </a:ext>
                      </a:extLst>
                    </a:blip>
                    <a:stretch>
                      <a:fillRect/>
                    </a:stretch>
                  </pic:blipFill>
                  <pic:spPr>
                    <a:xfrm>
                      <a:off x="0" y="0"/>
                      <a:ext cx="4267200" cy="3200400"/>
                    </a:xfrm>
                    <a:prstGeom prst="rect">
                      <a:avLst/>
                    </a:prstGeom>
                  </pic:spPr>
                </pic:pic>
              </a:graphicData>
            </a:graphic>
            <wp14:sizeRelH relativeFrom="page">
              <wp14:pctWidth>0</wp14:pctWidth>
            </wp14:sizeRelH>
            <wp14:sizeRelV relativeFrom="page">
              <wp14:pctHeight>0</wp14:pctHeight>
            </wp14:sizeRelV>
          </wp:anchor>
        </w:drawing>
      </w:r>
      <w:r w:rsidRPr="00524AA2">
        <w:rPr>
          <w:rFonts w:ascii="Minion Pro" w:hAnsi="Minion Pro" w:cs="Minion Pro"/>
          <w:b/>
          <w:bCs/>
          <w:i/>
          <w:iCs/>
          <w:color w:val="221E1F"/>
          <w:sz w:val="22"/>
          <w:szCs w:val="22"/>
        </w:rPr>
        <w:t xml:space="preserve">Photo 4. </w:t>
      </w:r>
      <w:r w:rsidRPr="00524AA2">
        <w:rPr>
          <w:rFonts w:ascii="Minion Pro" w:hAnsi="Minion Pro" w:cs="Minion Pro"/>
          <w:color w:val="221E1F"/>
          <w:sz w:val="22"/>
          <w:szCs w:val="22"/>
        </w:rPr>
        <w:t>Subvertical outcrop face where another small pegmatite vein appears incrementally displaced across the foliation. Sense of shear is south-side-up. Stretching lineation is parallel to the oriented pencil, so this face is near perpendicular to the mylonitic foliation and parallel to the stretching lineation. For plane strain simple shear, this is referred to as the kinematic plane.</w:t>
      </w:r>
    </w:p>
    <w:p w:rsidR="00524AA2" w:rsidRPr="00524AA2" w:rsidRDefault="00524AA2" w:rsidP="009C496A">
      <w:pPr>
        <w:rPr>
          <w:rFonts w:ascii="Minion Pro" w:hAnsi="Minion Pro" w:cs="Minion Pro"/>
          <w:color w:val="221E1F"/>
          <w:sz w:val="22"/>
          <w:szCs w:val="22"/>
        </w:rPr>
      </w:pPr>
    </w:p>
    <w:p w:rsidR="00524AA2" w:rsidRDefault="00524AA2" w:rsidP="009C496A">
      <w:pPr>
        <w:rPr>
          <w:rFonts w:ascii="Minion Pro" w:hAnsi="Minion Pro" w:cs="Minion Pro"/>
          <w:b/>
          <w:bCs/>
          <w:i/>
          <w:iCs/>
          <w:color w:val="221E1F"/>
          <w:sz w:val="22"/>
          <w:szCs w:val="22"/>
        </w:rPr>
      </w:pPr>
    </w:p>
    <w:p w:rsidR="00524AA2" w:rsidRDefault="00524AA2" w:rsidP="009C496A">
      <w:pPr>
        <w:rPr>
          <w:rFonts w:ascii="Minion Pro" w:hAnsi="Minion Pro" w:cs="Minion Pro"/>
          <w:b/>
          <w:bCs/>
          <w:i/>
          <w:iCs/>
          <w:color w:val="221E1F"/>
          <w:sz w:val="22"/>
          <w:szCs w:val="22"/>
        </w:rPr>
      </w:pPr>
    </w:p>
    <w:p w:rsidR="00524AA2" w:rsidRPr="00524AA2" w:rsidRDefault="00524AA2" w:rsidP="009C496A">
      <w:pPr>
        <w:rPr>
          <w:rFonts w:ascii="Minion Pro" w:hAnsi="Minion Pro" w:cs="Minion Pro"/>
          <w:b/>
          <w:bCs/>
          <w:i/>
          <w:iCs/>
          <w:color w:val="221E1F"/>
          <w:sz w:val="22"/>
          <w:szCs w:val="22"/>
        </w:rPr>
      </w:pPr>
      <w:r>
        <w:rPr>
          <w:rFonts w:ascii="Minion Pro" w:hAnsi="Minion Pro" w:cs="Minion Pro"/>
          <w:noProof/>
          <w:color w:val="221E1F"/>
          <w:sz w:val="22"/>
          <w:szCs w:val="22"/>
        </w:rPr>
        <w:drawing>
          <wp:anchor distT="0" distB="0" distL="114300" distR="114300" simplePos="0" relativeHeight="251662336" behindDoc="0" locked="0" layoutInCell="1" allowOverlap="1">
            <wp:simplePos x="0" y="0"/>
            <wp:positionH relativeFrom="column">
              <wp:posOffset>212</wp:posOffset>
            </wp:positionH>
            <wp:positionV relativeFrom="paragraph">
              <wp:posOffset>79375</wp:posOffset>
            </wp:positionV>
            <wp:extent cx="3200400" cy="4267200"/>
            <wp:effectExtent l="0" t="0" r="0" b="0"/>
            <wp:wrapSquare wrapText="bothSides"/>
            <wp:docPr id="6" name="Picture 6"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G1sideoutcrop_close.jpg"/>
                    <pic:cNvPicPr/>
                  </pic:nvPicPr>
                  <pic:blipFill>
                    <a:blip r:embed="rId9" cstate="screen">
                      <a:extLst>
                        <a:ext uri="{28A0092B-C50C-407E-A947-70E740481C1C}">
                          <a14:useLocalDpi xmlns:a14="http://schemas.microsoft.com/office/drawing/2010/main"/>
                        </a:ext>
                      </a:extLst>
                    </a:blip>
                    <a:stretch>
                      <a:fillRect/>
                    </a:stretch>
                  </pic:blipFill>
                  <pic:spPr>
                    <a:xfrm>
                      <a:off x="0" y="0"/>
                      <a:ext cx="3200400" cy="4267200"/>
                    </a:xfrm>
                    <a:prstGeom prst="rect">
                      <a:avLst/>
                    </a:prstGeom>
                  </pic:spPr>
                </pic:pic>
              </a:graphicData>
            </a:graphic>
            <wp14:sizeRelH relativeFrom="page">
              <wp14:pctWidth>0</wp14:pctWidth>
            </wp14:sizeRelH>
            <wp14:sizeRelV relativeFrom="page">
              <wp14:pctHeight>0</wp14:pctHeight>
            </wp14:sizeRelV>
          </wp:anchor>
        </w:drawing>
      </w:r>
      <w:r>
        <w:rPr>
          <w:rFonts w:ascii="Minion Pro" w:hAnsi="Minion Pro" w:cs="Minion Pro"/>
          <w:noProof/>
          <w:color w:val="221E1F"/>
          <w:sz w:val="22"/>
          <w:szCs w:val="22"/>
        </w:rPr>
        <w:drawing>
          <wp:anchor distT="0" distB="0" distL="114300" distR="114300" simplePos="0" relativeHeight="251664384" behindDoc="0" locked="0" layoutInCell="1" allowOverlap="1">
            <wp:simplePos x="0" y="0"/>
            <wp:positionH relativeFrom="column">
              <wp:posOffset>3326765</wp:posOffset>
            </wp:positionH>
            <wp:positionV relativeFrom="paragraph">
              <wp:posOffset>323215</wp:posOffset>
            </wp:positionV>
            <wp:extent cx="2429510" cy="1899920"/>
            <wp:effectExtent l="0" t="0" r="0" b="5080"/>
            <wp:wrapSquare wrapText="bothSides"/>
            <wp:docPr id="8" name="Picture 8"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ketch2.jpg"/>
                    <pic:cNvPicPr/>
                  </pic:nvPicPr>
                  <pic:blipFill>
                    <a:blip r:embed="rId10" cstate="screen">
                      <a:extLst>
                        <a:ext uri="{28A0092B-C50C-407E-A947-70E740481C1C}">
                          <a14:useLocalDpi xmlns:a14="http://schemas.microsoft.com/office/drawing/2010/main"/>
                        </a:ext>
                      </a:extLst>
                    </a:blip>
                    <a:stretch>
                      <a:fillRect/>
                    </a:stretch>
                  </pic:blipFill>
                  <pic:spPr>
                    <a:xfrm>
                      <a:off x="0" y="0"/>
                      <a:ext cx="2429510" cy="1899920"/>
                    </a:xfrm>
                    <a:prstGeom prst="rect">
                      <a:avLst/>
                    </a:prstGeom>
                  </pic:spPr>
                </pic:pic>
              </a:graphicData>
            </a:graphic>
            <wp14:sizeRelH relativeFrom="page">
              <wp14:pctWidth>0</wp14:pctWidth>
            </wp14:sizeRelH>
            <wp14:sizeRelV relativeFrom="page">
              <wp14:pctHeight>0</wp14:pctHeight>
            </wp14:sizeRelV>
          </wp:anchor>
        </w:drawing>
      </w:r>
    </w:p>
    <w:p w:rsidR="00524AA2" w:rsidRDefault="00524AA2" w:rsidP="009C496A">
      <w:pPr>
        <w:rPr>
          <w:rFonts w:ascii="Minion Pro" w:hAnsi="Minion Pro" w:cs="Minion Pro"/>
          <w:color w:val="221E1F"/>
          <w:sz w:val="22"/>
          <w:szCs w:val="22"/>
        </w:rPr>
      </w:pPr>
    </w:p>
    <w:p w:rsidR="00524AA2" w:rsidRDefault="00524AA2" w:rsidP="009C496A">
      <w:pPr>
        <w:rPr>
          <w:rFonts w:ascii="Minion Pro" w:hAnsi="Minion Pro" w:cs="Minion Pro"/>
          <w:color w:val="221E1F"/>
          <w:sz w:val="22"/>
          <w:szCs w:val="22"/>
        </w:rPr>
      </w:pPr>
      <w:r w:rsidRPr="00524AA2">
        <w:rPr>
          <w:rFonts w:ascii="Minion Pro" w:hAnsi="Minion Pro" w:cs="Minion Pro"/>
          <w:color w:val="221E1F"/>
          <w:sz w:val="22"/>
          <w:szCs w:val="22"/>
        </w:rPr>
        <w:t>Field sketch</w:t>
      </w:r>
      <w:r>
        <w:rPr>
          <w:rFonts w:ascii="Minion Pro" w:hAnsi="Minion Pro" w:cs="Minion Pro"/>
          <w:color w:val="221E1F"/>
          <w:sz w:val="22"/>
          <w:szCs w:val="22"/>
        </w:rPr>
        <w:t xml:space="preserve"> of Photo 4. The curving foliation indicated by the dashes and labeled S1 is an older fabric that may be magmatic.</w:t>
      </w:r>
    </w:p>
    <w:p w:rsidR="00524AA2" w:rsidRDefault="00524AA2" w:rsidP="009C496A">
      <w:pPr>
        <w:rPr>
          <w:rFonts w:ascii="Minion Pro" w:hAnsi="Minion Pro" w:cs="Minion Pro"/>
          <w:color w:val="221E1F"/>
          <w:sz w:val="22"/>
          <w:szCs w:val="22"/>
        </w:rPr>
      </w:pPr>
    </w:p>
    <w:p w:rsidR="00524AA2" w:rsidRDefault="00524AA2" w:rsidP="00524AA2">
      <w:pPr>
        <w:rPr>
          <w:rFonts w:ascii="Minion Pro" w:hAnsi="Minion Pro" w:cs="Minion Pro"/>
          <w:b/>
          <w:bCs/>
          <w:i/>
          <w:iCs/>
          <w:color w:val="221E1F"/>
          <w:sz w:val="22"/>
          <w:szCs w:val="22"/>
        </w:rPr>
      </w:pPr>
    </w:p>
    <w:p w:rsidR="00524AA2" w:rsidRDefault="00524AA2" w:rsidP="00524AA2">
      <w:pPr>
        <w:rPr>
          <w:rFonts w:ascii="Minion Pro" w:hAnsi="Minion Pro" w:cs="Minion Pro"/>
          <w:b/>
          <w:bCs/>
          <w:i/>
          <w:iCs/>
          <w:color w:val="221E1F"/>
          <w:sz w:val="22"/>
          <w:szCs w:val="22"/>
        </w:rPr>
      </w:pPr>
    </w:p>
    <w:p w:rsidR="00524AA2" w:rsidRDefault="00524AA2" w:rsidP="00524AA2">
      <w:pPr>
        <w:rPr>
          <w:rFonts w:ascii="Minion Pro" w:hAnsi="Minion Pro" w:cs="Minion Pro"/>
          <w:b/>
          <w:bCs/>
          <w:i/>
          <w:iCs/>
          <w:color w:val="221E1F"/>
          <w:sz w:val="22"/>
          <w:szCs w:val="22"/>
        </w:rPr>
      </w:pPr>
    </w:p>
    <w:p w:rsidR="00524AA2" w:rsidRDefault="00524AA2" w:rsidP="00524AA2">
      <w:pPr>
        <w:rPr>
          <w:rFonts w:ascii="Minion Pro" w:hAnsi="Minion Pro" w:cs="Minion Pro"/>
          <w:b/>
          <w:bCs/>
          <w:i/>
          <w:iCs/>
          <w:color w:val="221E1F"/>
          <w:sz w:val="22"/>
          <w:szCs w:val="22"/>
        </w:rPr>
      </w:pPr>
    </w:p>
    <w:p w:rsidR="00524AA2" w:rsidRPr="00524AA2" w:rsidRDefault="00524AA2" w:rsidP="00524AA2">
      <w:pPr>
        <w:rPr>
          <w:rFonts w:ascii="Minion Pro" w:hAnsi="Minion Pro" w:cs="Minion Pro"/>
          <w:color w:val="221E1F"/>
          <w:sz w:val="22"/>
          <w:szCs w:val="22"/>
        </w:rPr>
      </w:pPr>
      <w:r w:rsidRPr="00524AA2">
        <w:rPr>
          <w:rFonts w:ascii="Minion Pro" w:hAnsi="Minion Pro" w:cs="Minion Pro"/>
          <w:b/>
          <w:bCs/>
          <w:i/>
          <w:iCs/>
          <w:color w:val="221E1F"/>
          <w:sz w:val="22"/>
          <w:szCs w:val="22"/>
        </w:rPr>
        <w:t xml:space="preserve">Photo 5. </w:t>
      </w:r>
      <w:r>
        <w:rPr>
          <w:rFonts w:ascii="Minion Pro" w:hAnsi="Minion Pro" w:cs="Minion Pro"/>
          <w:color w:val="221E1F"/>
          <w:sz w:val="22"/>
          <w:szCs w:val="22"/>
        </w:rPr>
        <w:t>Left. A</w:t>
      </w:r>
      <w:r w:rsidRPr="00524AA2">
        <w:rPr>
          <w:rFonts w:ascii="Minion Pro" w:hAnsi="Minion Pro" w:cs="Minion Pro"/>
          <w:color w:val="221E1F"/>
          <w:sz w:val="22"/>
          <w:szCs w:val="22"/>
        </w:rPr>
        <w:t xml:space="preserve"> closer view of the </w:t>
      </w:r>
      <w:r>
        <w:rPr>
          <w:rFonts w:ascii="Minion Pro" w:hAnsi="Minion Pro" w:cs="Minion Pro"/>
          <w:color w:val="221E1F"/>
          <w:sz w:val="22"/>
          <w:szCs w:val="22"/>
        </w:rPr>
        <w:t>sheared pegmatite in Photo 4 (orange in the sketch)</w:t>
      </w:r>
      <w:r w:rsidRPr="00524AA2">
        <w:rPr>
          <w:rFonts w:ascii="Minion Pro" w:hAnsi="Minion Pro" w:cs="Minion Pro"/>
          <w:color w:val="221E1F"/>
          <w:sz w:val="22"/>
          <w:szCs w:val="22"/>
        </w:rPr>
        <w:t>.</w:t>
      </w:r>
    </w:p>
    <w:p w:rsidR="00524AA2" w:rsidRPr="00524AA2" w:rsidRDefault="00524AA2" w:rsidP="009C496A">
      <w:pPr>
        <w:rPr>
          <w:rFonts w:ascii="Minion Pro" w:hAnsi="Minion Pro"/>
          <w:sz w:val="22"/>
          <w:szCs w:val="22"/>
        </w:rPr>
      </w:pPr>
    </w:p>
    <w:sectPr w:rsidR="00524AA2" w:rsidRPr="00524AA2"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3B6663"/>
    <w:rsid w:val="003E3716"/>
    <w:rsid w:val="004766E7"/>
    <w:rsid w:val="00524AA2"/>
    <w:rsid w:val="007A4B68"/>
    <w:rsid w:val="0090107D"/>
    <w:rsid w:val="009C496A"/>
    <w:rsid w:val="00A50F7E"/>
    <w:rsid w:val="00B91E44"/>
    <w:rsid w:val="00BF682D"/>
    <w:rsid w:val="00D20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customStyle="1" w:styleId="Default">
    <w:name w:val="Default"/>
    <w:rsid w:val="00B91E44"/>
    <w:pPr>
      <w:autoSpaceDE w:val="0"/>
      <w:autoSpaceDN w:val="0"/>
      <w:adjustRightInd w:val="0"/>
    </w:pPr>
    <w:rPr>
      <w:rFonts w:ascii="Minion Pro" w:hAnsi="Minion Pro" w:cs="Minion Pro"/>
      <w:color w:val="000000"/>
    </w:rPr>
  </w:style>
  <w:style w:type="character" w:customStyle="1" w:styleId="A0">
    <w:name w:val="A0"/>
    <w:uiPriority w:val="99"/>
    <w:rsid w:val="00B91E44"/>
    <w:rPr>
      <w:rFonts w:cs="Minion Pro"/>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9</cp:revision>
  <dcterms:created xsi:type="dcterms:W3CDTF">2020-05-19T12:13:00Z</dcterms:created>
  <dcterms:modified xsi:type="dcterms:W3CDTF">2021-04-20T11:32:00Z</dcterms:modified>
</cp:coreProperties>
</file>